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1F90C5" w14:textId="77777777" w:rsidR="002A4F6C" w:rsidRPr="00E65294" w:rsidRDefault="002A4F6C" w:rsidP="00C354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  <w:b/>
          <w:sz w:val="20"/>
          <w:szCs w:val="20"/>
        </w:rPr>
      </w:pPr>
      <w:r w:rsidRPr="00E65294">
        <w:rPr>
          <w:rFonts w:ascii="Comic Sans MS" w:hAnsi="Comic Sans MS"/>
          <w:b/>
          <w:sz w:val="20"/>
          <w:szCs w:val="20"/>
        </w:rPr>
        <w:t>M</w:t>
      </w:r>
      <w:r w:rsidR="002C21CC" w:rsidRPr="00E65294">
        <w:rPr>
          <w:rFonts w:ascii="Comic Sans MS" w:hAnsi="Comic Sans MS"/>
          <w:b/>
          <w:sz w:val="20"/>
          <w:szCs w:val="20"/>
        </w:rPr>
        <w:t xml:space="preserve">s. Rowland </w:t>
      </w:r>
      <w:r w:rsidR="00C354D1" w:rsidRPr="00E65294">
        <w:rPr>
          <w:rFonts w:ascii="Comic Sans MS" w:hAnsi="Comic Sans MS"/>
          <w:b/>
          <w:sz w:val="20"/>
          <w:szCs w:val="20"/>
        </w:rPr>
        <w:t xml:space="preserve">~ </w:t>
      </w:r>
      <w:r w:rsidRPr="00E65294">
        <w:rPr>
          <w:rFonts w:ascii="Comic Sans MS" w:hAnsi="Comic Sans MS"/>
          <w:b/>
          <w:sz w:val="20"/>
          <w:szCs w:val="20"/>
        </w:rPr>
        <w:t>Grade 1</w:t>
      </w:r>
      <w:r w:rsidR="00C354D1" w:rsidRPr="00E65294">
        <w:rPr>
          <w:rFonts w:ascii="Comic Sans MS" w:hAnsi="Comic Sans MS"/>
          <w:b/>
          <w:sz w:val="20"/>
          <w:szCs w:val="20"/>
        </w:rPr>
        <w:t xml:space="preserve"> ~ </w:t>
      </w:r>
      <w:r w:rsidRPr="00E65294">
        <w:rPr>
          <w:rFonts w:ascii="Comic Sans MS" w:hAnsi="Comic Sans MS"/>
          <w:b/>
          <w:sz w:val="20"/>
          <w:szCs w:val="20"/>
        </w:rPr>
        <w:t>Supply List</w:t>
      </w:r>
    </w:p>
    <w:p w14:paraId="1801AA17" w14:textId="77777777" w:rsidR="001A67ED" w:rsidRPr="00E65294" w:rsidRDefault="001A67ED" w:rsidP="001A67ED">
      <w:pPr>
        <w:jc w:val="center"/>
        <w:rPr>
          <w:rFonts w:ascii="Comic Sans MS" w:hAnsi="Comic Sans MS"/>
          <w:sz w:val="20"/>
          <w:szCs w:val="20"/>
        </w:rPr>
      </w:pPr>
      <w:r w:rsidRPr="00E65294">
        <w:rPr>
          <w:rFonts w:ascii="Comic Sans MS" w:hAnsi="Comic Sans MS"/>
          <w:sz w:val="20"/>
          <w:szCs w:val="20"/>
        </w:rPr>
        <w:t>K</w:t>
      </w:r>
      <w:r w:rsidR="002A4F6C" w:rsidRPr="00E65294">
        <w:rPr>
          <w:rFonts w:ascii="Comic Sans MS" w:hAnsi="Comic Sans MS"/>
          <w:sz w:val="20"/>
          <w:szCs w:val="20"/>
        </w:rPr>
        <w:t xml:space="preserve">indly label each supply with your child’s name.  </w:t>
      </w:r>
    </w:p>
    <w:p w14:paraId="12E6E3A3" w14:textId="77777777" w:rsidR="002A4F6C" w:rsidRPr="00E65294" w:rsidRDefault="002A4F6C" w:rsidP="001A67ED">
      <w:pPr>
        <w:jc w:val="center"/>
        <w:rPr>
          <w:rFonts w:ascii="Comic Sans MS" w:hAnsi="Comic Sans MS"/>
          <w:b/>
          <w:color w:val="FF0000"/>
          <w:sz w:val="20"/>
          <w:szCs w:val="20"/>
        </w:rPr>
      </w:pPr>
      <w:r w:rsidRPr="00E65294">
        <w:rPr>
          <w:rFonts w:ascii="Comic Sans MS" w:hAnsi="Comic Sans MS"/>
          <w:b/>
          <w:sz w:val="20"/>
          <w:szCs w:val="20"/>
        </w:rPr>
        <w:t>Please DO NOT send all supplies the first day.  Please follow the chart below.</w:t>
      </w:r>
    </w:p>
    <w:p w14:paraId="3EB7AF4B" w14:textId="77777777" w:rsidR="002A4F6C" w:rsidRPr="00E65294" w:rsidRDefault="002A4F6C" w:rsidP="002A4F6C">
      <w:pPr>
        <w:rPr>
          <w:rFonts w:ascii="Comic Sans MS" w:hAnsi="Comic Sans MS"/>
          <w:sz w:val="20"/>
          <w:szCs w:val="20"/>
        </w:rPr>
      </w:pPr>
    </w:p>
    <w:tbl>
      <w:tblPr>
        <w:tblStyle w:val="TableGrid"/>
        <w:tblW w:w="10885" w:type="dxa"/>
        <w:tblLook w:val="04A0" w:firstRow="1" w:lastRow="0" w:firstColumn="1" w:lastColumn="0" w:noHBand="0" w:noVBand="1"/>
      </w:tblPr>
      <w:tblGrid>
        <w:gridCol w:w="3595"/>
        <w:gridCol w:w="7290"/>
      </w:tblGrid>
      <w:tr w:rsidR="002A4F6C" w:rsidRPr="00E65294" w14:paraId="600F29ED" w14:textId="77777777" w:rsidTr="00E65294">
        <w:trPr>
          <w:trHeight w:val="404"/>
        </w:trPr>
        <w:tc>
          <w:tcPr>
            <w:tcW w:w="3595" w:type="dxa"/>
          </w:tcPr>
          <w:p w14:paraId="27CCAA3D" w14:textId="77777777" w:rsidR="002A4F6C" w:rsidRPr="00E65294" w:rsidRDefault="001A62F4" w:rsidP="00193C8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65294">
              <w:rPr>
                <w:rFonts w:ascii="Comic Sans MS" w:hAnsi="Comic Sans MS"/>
                <w:b/>
                <w:sz w:val="20"/>
                <w:szCs w:val="20"/>
              </w:rPr>
              <w:t>Day</w:t>
            </w:r>
          </w:p>
        </w:tc>
        <w:tc>
          <w:tcPr>
            <w:tcW w:w="7290" w:type="dxa"/>
          </w:tcPr>
          <w:p w14:paraId="71AB9F67" w14:textId="77777777" w:rsidR="002A4F6C" w:rsidRPr="00E65294" w:rsidRDefault="001A62F4" w:rsidP="00193C87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65294">
              <w:rPr>
                <w:rFonts w:ascii="Comic Sans MS" w:hAnsi="Comic Sans MS"/>
                <w:b/>
                <w:sz w:val="20"/>
                <w:szCs w:val="20"/>
              </w:rPr>
              <w:t xml:space="preserve">Supplies to </w:t>
            </w:r>
            <w:r w:rsidR="00193C87" w:rsidRPr="00E65294">
              <w:rPr>
                <w:rFonts w:ascii="Comic Sans MS" w:hAnsi="Comic Sans MS"/>
                <w:b/>
                <w:sz w:val="20"/>
                <w:szCs w:val="20"/>
              </w:rPr>
              <w:t>Bring</w:t>
            </w:r>
          </w:p>
        </w:tc>
      </w:tr>
      <w:tr w:rsidR="002A4F6C" w:rsidRPr="00E65294" w14:paraId="5E56AB57" w14:textId="77777777" w:rsidTr="00E65294">
        <w:tc>
          <w:tcPr>
            <w:tcW w:w="3595" w:type="dxa"/>
          </w:tcPr>
          <w:p w14:paraId="40C85E83" w14:textId="77777777" w:rsidR="007C0FAE" w:rsidRPr="00E65294" w:rsidRDefault="007C0FAE" w:rsidP="00C354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1DE9344" w14:textId="77777777" w:rsidR="007C0FAE" w:rsidRPr="00E65294" w:rsidRDefault="007C0FAE" w:rsidP="00C354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2C48314" w14:textId="77777777" w:rsidR="007C0FAE" w:rsidRPr="00E65294" w:rsidRDefault="007C0FAE" w:rsidP="00C354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A0A5AC3" w14:textId="77777777" w:rsidR="00D84B01" w:rsidRPr="00E65294" w:rsidRDefault="00D84B01" w:rsidP="0094381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2A48CAAD" w14:textId="77777777" w:rsidR="00D84B01" w:rsidRPr="00E65294" w:rsidRDefault="00D84B01" w:rsidP="00C354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5BFE86BE" w14:textId="7F8FD0CD" w:rsidR="00A819E6" w:rsidRPr="00E65294" w:rsidRDefault="001A62F4" w:rsidP="00E6529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65294">
              <w:rPr>
                <w:rFonts w:ascii="Comic Sans MS" w:hAnsi="Comic Sans MS"/>
                <w:b/>
                <w:sz w:val="20"/>
                <w:szCs w:val="20"/>
              </w:rPr>
              <w:t xml:space="preserve">Day #1 </w:t>
            </w:r>
          </w:p>
        </w:tc>
        <w:tc>
          <w:tcPr>
            <w:tcW w:w="7290" w:type="dxa"/>
          </w:tcPr>
          <w:p w14:paraId="4E841338" w14:textId="77777777" w:rsidR="00273432" w:rsidRPr="00E65294" w:rsidRDefault="00273432" w:rsidP="001A67ED">
            <w:pPr>
              <w:pStyle w:val="NormalWeb"/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E65294">
              <w:rPr>
                <w:rFonts w:ascii="Comic Sans MS" w:hAnsi="Comic Sans MS"/>
                <w:b/>
                <w:sz w:val="20"/>
                <w:szCs w:val="20"/>
              </w:rPr>
              <w:t xml:space="preserve">In a 2-gallon Ziploc bag with your child’s name, please place:      </w:t>
            </w:r>
          </w:p>
          <w:p w14:paraId="3BE23046" w14:textId="77777777" w:rsidR="00273432" w:rsidRPr="00E65294" w:rsidRDefault="00346835" w:rsidP="001A67ED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2 </w:t>
            </w:r>
            <w:r w:rsidR="00273432" w:rsidRPr="00E65294">
              <w:rPr>
                <w:rFonts w:ascii="Comic Sans MS" w:hAnsi="Comic Sans MS" w:cs="Calibri"/>
                <w:sz w:val="20"/>
                <w:szCs w:val="20"/>
              </w:rPr>
              <w:t xml:space="preserve">large </w:t>
            </w:r>
            <w:r w:rsidR="00273432"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SOFT </w:t>
            </w:r>
            <w:r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FABRIC </w:t>
            </w:r>
            <w:r w:rsidR="00C354D1"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>PENCIL</w:t>
            </w:r>
            <w:r w:rsidR="00273432"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 CASE</w:t>
            </w:r>
            <w:r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>S</w:t>
            </w:r>
            <w:r w:rsidR="00273432"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 </w:t>
            </w:r>
            <w:r w:rsidR="00273432" w:rsidRPr="00E65294">
              <w:rPr>
                <w:rFonts w:ascii="Comic Sans MS" w:hAnsi="Comic Sans MS" w:cs="Calibri"/>
                <w:sz w:val="20"/>
                <w:szCs w:val="20"/>
              </w:rPr>
              <w:t>with zipper</w:t>
            </w:r>
            <w:r w:rsidR="002C21CC" w:rsidRPr="00E65294">
              <w:rPr>
                <w:rFonts w:ascii="Comic Sans MS" w:hAnsi="Comic Sans MS" w:cs="Calibri"/>
                <w:sz w:val="20"/>
                <w:szCs w:val="20"/>
              </w:rPr>
              <w:t>s</w:t>
            </w:r>
            <w:r w:rsidR="00273432" w:rsidRPr="00E65294">
              <w:rPr>
                <w:rFonts w:ascii="Comic Sans MS" w:hAnsi="Comic Sans MS" w:cs="Calibri"/>
                <w:sz w:val="20"/>
                <w:szCs w:val="20"/>
              </w:rPr>
              <w:t xml:space="preserve">. Fabric pencil cases are best, as plastic ones often break and tear. </w:t>
            </w:r>
          </w:p>
          <w:p w14:paraId="6F62BA9A" w14:textId="77777777" w:rsidR="00273432" w:rsidRPr="00E65294" w:rsidRDefault="002C21CC" w:rsidP="001A67ED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294">
              <w:rPr>
                <w:rFonts w:ascii="Comic Sans MS" w:hAnsi="Comic Sans MS" w:cs="Calibri"/>
                <w:sz w:val="20"/>
                <w:szCs w:val="20"/>
              </w:rPr>
              <w:t>4</w:t>
            </w:r>
            <w:r w:rsidR="00273432" w:rsidRPr="00E65294">
              <w:rPr>
                <w:rFonts w:ascii="Comic Sans MS" w:hAnsi="Comic Sans MS" w:cs="Calibri"/>
                <w:sz w:val="20"/>
                <w:szCs w:val="20"/>
              </w:rPr>
              <w:t xml:space="preserve"> packs of </w:t>
            </w:r>
            <w:r w:rsidR="00273432"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>SHARPENED #2 TICONDEROGA PENCILS</w:t>
            </w:r>
            <w:r w:rsidR="00273432" w:rsidRPr="00E65294">
              <w:rPr>
                <w:rFonts w:ascii="Comic Sans MS" w:hAnsi="Comic Sans MS" w:cs="Calibri"/>
                <w:sz w:val="20"/>
                <w:szCs w:val="20"/>
              </w:rPr>
              <w:t xml:space="preserve">. Ticonderoga pencils are easily sharpened and the erasers will not crumble. </w:t>
            </w:r>
          </w:p>
          <w:p w14:paraId="399DA998" w14:textId="77777777" w:rsidR="00273432" w:rsidRPr="00E65294" w:rsidRDefault="00273432" w:rsidP="001A67ED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2 packs of 24 </w:t>
            </w:r>
            <w:r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CRAYOLA </w:t>
            </w: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crayons </w:t>
            </w:r>
          </w:p>
          <w:p w14:paraId="70800B9A" w14:textId="77777777" w:rsidR="00273432" w:rsidRPr="00E65294" w:rsidRDefault="00273432" w:rsidP="001A67ED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294">
              <w:rPr>
                <w:rFonts w:ascii="Comic Sans MS" w:hAnsi="Comic Sans MS" w:cs="Calibri"/>
                <w:sz w:val="20"/>
                <w:szCs w:val="20"/>
              </w:rPr>
              <w:t>1 pack of colored pencils</w:t>
            </w:r>
            <w:r w:rsidR="00346835" w:rsidRPr="00E65294">
              <w:rPr>
                <w:rFonts w:ascii="Comic Sans MS" w:hAnsi="Comic Sans MS" w:cs="Calibri"/>
                <w:sz w:val="20"/>
                <w:szCs w:val="20"/>
              </w:rPr>
              <w:t xml:space="preserve">, preferably </w:t>
            </w:r>
            <w:r w:rsidR="00346835"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>CRAYOLA TWISTABLE</w:t>
            </w:r>
            <w:r w:rsidR="002C21CC"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>S</w:t>
            </w: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7B49F58C" w14:textId="77777777" w:rsidR="00273432" w:rsidRPr="00E65294" w:rsidRDefault="002C21CC" w:rsidP="001A67ED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294">
              <w:rPr>
                <w:rFonts w:ascii="Comic Sans MS" w:hAnsi="Comic Sans MS" w:cs="Calibri"/>
                <w:sz w:val="20"/>
                <w:szCs w:val="20"/>
              </w:rPr>
              <w:t>8</w:t>
            </w:r>
            <w:r w:rsidR="00273432" w:rsidRPr="00E65294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 w:rsidR="00273432"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LARGE ELMER’S </w:t>
            </w:r>
            <w:r w:rsidR="00273432" w:rsidRPr="00E65294">
              <w:rPr>
                <w:rFonts w:ascii="Comic Sans MS" w:hAnsi="Comic Sans MS" w:cs="Calibri"/>
                <w:sz w:val="20"/>
                <w:szCs w:val="20"/>
              </w:rPr>
              <w:t xml:space="preserve">glue sticks </w:t>
            </w:r>
          </w:p>
          <w:p w14:paraId="5F5DFD8F" w14:textId="77777777" w:rsidR="00273432" w:rsidRPr="00E65294" w:rsidRDefault="00273432" w:rsidP="001A67ED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1 pair of </w:t>
            </w:r>
            <w:r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CHILD SAFTEY SCISSORS </w:t>
            </w:r>
          </w:p>
          <w:p w14:paraId="33D540F9" w14:textId="77777777" w:rsidR="00273432" w:rsidRPr="00E65294" w:rsidRDefault="002C21CC" w:rsidP="001A67ED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294">
              <w:rPr>
                <w:rFonts w:ascii="Comic Sans MS" w:hAnsi="Comic Sans MS" w:cs="Calibri"/>
                <w:sz w:val="20"/>
                <w:szCs w:val="20"/>
              </w:rPr>
              <w:t>8</w:t>
            </w:r>
            <w:r w:rsidR="00273432" w:rsidRPr="00E65294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 w:rsidR="00273432"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ERASABLE </w:t>
            </w:r>
            <w:r w:rsidR="00273432" w:rsidRPr="00E65294">
              <w:rPr>
                <w:rFonts w:ascii="Comic Sans MS" w:hAnsi="Comic Sans MS" w:cs="Calibri"/>
                <w:sz w:val="20"/>
                <w:szCs w:val="20"/>
              </w:rPr>
              <w:t xml:space="preserve">pens, </w:t>
            </w:r>
            <w:r w:rsidRPr="00E65294">
              <w:rPr>
                <w:rFonts w:ascii="Comic Sans MS" w:hAnsi="Comic Sans MS" w:cs="Calibri"/>
                <w:sz w:val="20"/>
                <w:szCs w:val="20"/>
              </w:rPr>
              <w:t>4</w:t>
            </w:r>
            <w:r w:rsidR="00273432" w:rsidRPr="00E65294">
              <w:rPr>
                <w:rFonts w:ascii="Comic Sans MS" w:hAnsi="Comic Sans MS" w:cs="Calibri"/>
                <w:sz w:val="20"/>
                <w:szCs w:val="20"/>
              </w:rPr>
              <w:t xml:space="preserve"> RED and </w:t>
            </w:r>
            <w:r w:rsidRPr="00E65294">
              <w:rPr>
                <w:rFonts w:ascii="Comic Sans MS" w:hAnsi="Comic Sans MS" w:cs="Calibri"/>
                <w:sz w:val="20"/>
                <w:szCs w:val="20"/>
              </w:rPr>
              <w:t>4</w:t>
            </w:r>
            <w:r w:rsidR="00273432" w:rsidRPr="00E65294">
              <w:rPr>
                <w:rFonts w:ascii="Comic Sans MS" w:hAnsi="Comic Sans MS" w:cs="Calibri"/>
                <w:sz w:val="20"/>
                <w:szCs w:val="20"/>
              </w:rPr>
              <w:t xml:space="preserve"> BLUE </w:t>
            </w:r>
            <w:r w:rsidR="00273432" w:rsidRPr="00E65294">
              <w:rPr>
                <w:rFonts w:ascii="Comic Sans MS" w:hAnsi="Comic Sans MS"/>
                <w:sz w:val="20"/>
                <w:szCs w:val="20"/>
              </w:rPr>
              <w:t>–</w:t>
            </w:r>
            <w:r w:rsidR="00273432" w:rsidRPr="00E65294">
              <w:rPr>
                <w:rFonts w:ascii="Comic Sans MS" w:hAnsi="Comic Sans MS" w:cs="Calibri"/>
                <w:sz w:val="20"/>
                <w:szCs w:val="20"/>
              </w:rPr>
              <w:t xml:space="preserve"> for spelling homework &amp; word work </w:t>
            </w:r>
          </w:p>
          <w:p w14:paraId="172A6B20" w14:textId="46362909" w:rsidR="00346835" w:rsidRPr="00E65294" w:rsidRDefault="00A819E6" w:rsidP="001A67ED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>4</w:t>
            </w:r>
            <w:r w:rsidR="00273432"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 EXPO FINE TIP </w:t>
            </w:r>
            <w:r w:rsidR="00273432" w:rsidRPr="00E65294">
              <w:rPr>
                <w:rFonts w:ascii="Comic Sans MS" w:hAnsi="Comic Sans MS" w:cs="Calibri"/>
                <w:sz w:val="20"/>
                <w:szCs w:val="20"/>
              </w:rPr>
              <w:t>dry erase markers, preferably</w:t>
            </w: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 black,</w:t>
            </w:r>
            <w:r w:rsidR="00273432" w:rsidRPr="00E65294">
              <w:rPr>
                <w:rFonts w:ascii="Comic Sans MS" w:hAnsi="Comic Sans MS" w:cs="Calibri"/>
                <w:sz w:val="20"/>
                <w:szCs w:val="20"/>
              </w:rPr>
              <w:t xml:space="preserve"> red</w:t>
            </w:r>
            <w:r w:rsidR="00346835" w:rsidRPr="00E65294">
              <w:rPr>
                <w:rFonts w:ascii="Comic Sans MS" w:hAnsi="Comic Sans MS" w:cs="Calibri"/>
                <w:sz w:val="20"/>
                <w:szCs w:val="20"/>
              </w:rPr>
              <w:t xml:space="preserve"> and blue.</w:t>
            </w:r>
          </w:p>
          <w:p w14:paraId="515C55DC" w14:textId="6E0C25B9" w:rsidR="00273432" w:rsidRPr="00E65294" w:rsidRDefault="00E65294" w:rsidP="001A67ED">
            <w:pPr>
              <w:pStyle w:val="NormalWeb"/>
              <w:numPr>
                <w:ilvl w:val="0"/>
                <w:numId w:val="4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>4</w:t>
            </w:r>
            <w:r w:rsidR="00A819E6"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 </w:t>
            </w:r>
            <w:r w:rsidR="00273432"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YELLOW </w:t>
            </w:r>
            <w:r w:rsidR="00273432" w:rsidRPr="00E65294">
              <w:rPr>
                <w:rFonts w:ascii="Comic Sans MS" w:hAnsi="Comic Sans MS" w:cs="Calibri"/>
                <w:sz w:val="20"/>
                <w:szCs w:val="20"/>
              </w:rPr>
              <w:t>highlighter</w:t>
            </w:r>
            <w:r w:rsidR="00A819E6" w:rsidRPr="00E65294">
              <w:rPr>
                <w:rFonts w:ascii="Comic Sans MS" w:hAnsi="Comic Sans MS" w:cs="Calibri"/>
                <w:sz w:val="20"/>
                <w:szCs w:val="20"/>
              </w:rPr>
              <w:t>s</w:t>
            </w:r>
          </w:p>
        </w:tc>
      </w:tr>
      <w:tr w:rsidR="002A4F6C" w:rsidRPr="00E65294" w14:paraId="4E961A58" w14:textId="77777777" w:rsidTr="00E65294">
        <w:tc>
          <w:tcPr>
            <w:tcW w:w="3595" w:type="dxa"/>
          </w:tcPr>
          <w:p w14:paraId="3DF82151" w14:textId="77777777" w:rsidR="002A4F6C" w:rsidRPr="00E65294" w:rsidRDefault="002A4F6C" w:rsidP="00C354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322EBCD" w14:textId="77777777" w:rsidR="007C0FAE" w:rsidRPr="00E65294" w:rsidRDefault="007C0FAE" w:rsidP="00C354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DBD0D56" w14:textId="77777777" w:rsidR="007C0FAE" w:rsidRPr="00E65294" w:rsidRDefault="007C0FAE" w:rsidP="00C354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8B56B70" w14:textId="77777777" w:rsidR="007C0FAE" w:rsidRPr="00E65294" w:rsidRDefault="007C0FAE" w:rsidP="00C354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3BB29145" w14:textId="77777777" w:rsidR="0094381F" w:rsidRPr="00E65294" w:rsidRDefault="0094381F" w:rsidP="00C354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C7BD164" w14:textId="77777777" w:rsidR="0094381F" w:rsidRPr="00E65294" w:rsidRDefault="0094381F" w:rsidP="00C354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51CD48D" w14:textId="77777777" w:rsidR="0094381F" w:rsidRPr="00E65294" w:rsidRDefault="0094381F" w:rsidP="00C354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6C1807E3" w14:textId="4B4A4740" w:rsidR="007C0FAE" w:rsidRPr="00E65294" w:rsidRDefault="007C0FAE" w:rsidP="00E6529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65294">
              <w:rPr>
                <w:rFonts w:ascii="Comic Sans MS" w:hAnsi="Comic Sans MS"/>
                <w:b/>
                <w:sz w:val="20"/>
                <w:szCs w:val="20"/>
              </w:rPr>
              <w:t xml:space="preserve">Day #2 </w:t>
            </w:r>
          </w:p>
          <w:p w14:paraId="70F37537" w14:textId="77777777" w:rsidR="007C0FAE" w:rsidRPr="00E65294" w:rsidRDefault="007C0FAE" w:rsidP="00C354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6E4B298" w14:textId="77777777" w:rsidR="007C0FAE" w:rsidRPr="00E65294" w:rsidRDefault="007C0FAE" w:rsidP="00C354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EA4558C" w14:textId="77777777" w:rsidR="007C0FAE" w:rsidRPr="00E65294" w:rsidRDefault="007C0FAE" w:rsidP="00C354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1172BE05" w14:textId="77777777" w:rsidR="007C0FAE" w:rsidRPr="00E65294" w:rsidRDefault="007C0FAE" w:rsidP="00C354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79F07757" w14:textId="77777777" w:rsidR="007C0FAE" w:rsidRPr="00E65294" w:rsidRDefault="007C0FAE" w:rsidP="00C354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290" w:type="dxa"/>
          </w:tcPr>
          <w:p w14:paraId="191F4748" w14:textId="77777777" w:rsidR="002A4F6C" w:rsidRPr="00E65294" w:rsidRDefault="007C0FAE" w:rsidP="001A67ED">
            <w:p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E65294">
              <w:rPr>
                <w:rFonts w:ascii="Comic Sans MS" w:hAnsi="Comic Sans MS"/>
                <w:b/>
                <w:sz w:val="20"/>
                <w:szCs w:val="20"/>
              </w:rPr>
              <w:t xml:space="preserve">In a </w:t>
            </w:r>
            <w:r w:rsidR="00E27995" w:rsidRPr="00E65294">
              <w:rPr>
                <w:rFonts w:ascii="Comic Sans MS" w:hAnsi="Comic Sans MS"/>
                <w:b/>
                <w:sz w:val="20"/>
                <w:szCs w:val="20"/>
              </w:rPr>
              <w:t>large shopping bag with your child’s name, please place:</w:t>
            </w:r>
          </w:p>
          <w:p w14:paraId="5FFE669A" w14:textId="77777777" w:rsidR="00D84B01" w:rsidRPr="00E65294" w:rsidRDefault="00D84B01" w:rsidP="001A67ED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3 </w:t>
            </w:r>
            <w:r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MARBLE WIDE RULED </w:t>
            </w: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composition notebooks. Label as follows: </w:t>
            </w:r>
          </w:p>
          <w:p w14:paraId="3DB30CCB" w14:textId="77777777" w:rsidR="00D84B01" w:rsidRPr="00E65294" w:rsidRDefault="00D84B01" w:rsidP="001A67ED">
            <w:pPr>
              <w:pStyle w:val="NormalWeb"/>
              <w:numPr>
                <w:ilvl w:val="1"/>
                <w:numId w:val="2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Word &amp; Writing Journal </w:t>
            </w:r>
          </w:p>
          <w:p w14:paraId="18FEA256" w14:textId="77777777" w:rsidR="00D84B01" w:rsidRPr="00E65294" w:rsidRDefault="00D84B01" w:rsidP="001A67ED">
            <w:pPr>
              <w:pStyle w:val="NormalWeb"/>
              <w:numPr>
                <w:ilvl w:val="1"/>
                <w:numId w:val="2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Spelling Notebook </w:t>
            </w:r>
          </w:p>
          <w:p w14:paraId="7BA687DE" w14:textId="77777777" w:rsidR="00D84B01" w:rsidRPr="00E65294" w:rsidRDefault="00D84B01" w:rsidP="001A67ED">
            <w:pPr>
              <w:pStyle w:val="NormalWeb"/>
              <w:numPr>
                <w:ilvl w:val="1"/>
                <w:numId w:val="2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Classwork </w:t>
            </w:r>
          </w:p>
          <w:p w14:paraId="3EB74C8E" w14:textId="77777777" w:rsidR="00D84B01" w:rsidRPr="00E65294" w:rsidRDefault="00D84B01" w:rsidP="001A67ED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5 </w:t>
            </w:r>
            <w:r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>PLASTIC FOLDERS WITH BOTTOM POCKETS</w:t>
            </w:r>
            <w:r w:rsidR="001A67ED"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 in the colors listed below.  </w:t>
            </w:r>
            <w:r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 </w:t>
            </w: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Plastic folders are </w:t>
            </w:r>
            <w:r w:rsidR="00A9761A" w:rsidRPr="00E65294">
              <w:rPr>
                <w:rFonts w:ascii="Comic Sans MS" w:hAnsi="Comic Sans MS" w:cs="Calibri"/>
                <w:sz w:val="20"/>
                <w:szCs w:val="20"/>
              </w:rPr>
              <w:t xml:space="preserve">the most </w:t>
            </w:r>
            <w:r w:rsidRPr="00E65294">
              <w:rPr>
                <w:rFonts w:ascii="Comic Sans MS" w:hAnsi="Comic Sans MS" w:cs="Calibri"/>
                <w:sz w:val="20"/>
                <w:szCs w:val="20"/>
              </w:rPr>
              <w:t>durab</w:t>
            </w:r>
            <w:r w:rsidR="00A9761A" w:rsidRPr="00E65294">
              <w:rPr>
                <w:rFonts w:ascii="Comic Sans MS" w:hAnsi="Comic Sans MS" w:cs="Calibri"/>
                <w:sz w:val="20"/>
                <w:szCs w:val="20"/>
              </w:rPr>
              <w:t>le</w:t>
            </w: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. Please label the folders as follows: </w:t>
            </w:r>
          </w:p>
          <w:p w14:paraId="1900B5A3" w14:textId="5E996E6F" w:rsidR="00D84B01" w:rsidRPr="00E65294" w:rsidRDefault="00D84B01" w:rsidP="001A67ED">
            <w:pPr>
              <w:pStyle w:val="NormalWeb"/>
              <w:numPr>
                <w:ilvl w:val="1"/>
                <w:numId w:val="2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1 red </w:t>
            </w:r>
            <w:r w:rsidRPr="00E65294">
              <w:rPr>
                <w:rFonts w:ascii="Comic Sans MS" w:hAnsi="Comic Sans MS"/>
                <w:sz w:val="20"/>
                <w:szCs w:val="20"/>
              </w:rPr>
              <w:t>–</w:t>
            </w: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 w:rsidR="00A819E6" w:rsidRPr="00E65294">
              <w:rPr>
                <w:rFonts w:ascii="Comic Sans MS" w:hAnsi="Comic Sans MS" w:cs="Calibri"/>
                <w:sz w:val="20"/>
                <w:szCs w:val="20"/>
              </w:rPr>
              <w:t>Classwork Folder</w:t>
            </w: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</w:p>
          <w:p w14:paraId="4B44DDB8" w14:textId="77777777" w:rsidR="00D84B01" w:rsidRPr="00E65294" w:rsidRDefault="00D84B01" w:rsidP="001A67ED">
            <w:pPr>
              <w:pStyle w:val="NormalWeb"/>
              <w:numPr>
                <w:ilvl w:val="1"/>
                <w:numId w:val="2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1 yellow </w:t>
            </w:r>
            <w:r w:rsidRPr="00E65294">
              <w:rPr>
                <w:rFonts w:ascii="Comic Sans MS" w:hAnsi="Comic Sans MS"/>
                <w:sz w:val="20"/>
                <w:szCs w:val="20"/>
              </w:rPr>
              <w:t>–</w:t>
            </w: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 Sight Word Folder </w:t>
            </w:r>
          </w:p>
          <w:p w14:paraId="4D0481A4" w14:textId="761BA826" w:rsidR="00D84B01" w:rsidRPr="00E65294" w:rsidRDefault="00D84B01" w:rsidP="001A67ED">
            <w:pPr>
              <w:pStyle w:val="NormalWeb"/>
              <w:numPr>
                <w:ilvl w:val="1"/>
                <w:numId w:val="2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1 blue </w:t>
            </w:r>
            <w:r w:rsidRPr="00E65294">
              <w:rPr>
                <w:rFonts w:ascii="Comic Sans MS" w:hAnsi="Comic Sans MS"/>
                <w:sz w:val="20"/>
                <w:szCs w:val="20"/>
              </w:rPr>
              <w:t>–</w:t>
            </w: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 </w:t>
            </w:r>
            <w:r w:rsidR="00E65294" w:rsidRPr="00E65294">
              <w:rPr>
                <w:rFonts w:ascii="Comic Sans MS" w:hAnsi="Comic Sans MS" w:cs="Calibri"/>
                <w:sz w:val="20"/>
                <w:szCs w:val="20"/>
              </w:rPr>
              <w:t>Portfolio</w:t>
            </w:r>
          </w:p>
          <w:p w14:paraId="40EE5150" w14:textId="77777777" w:rsidR="00D84B01" w:rsidRPr="00E65294" w:rsidRDefault="00D84B01" w:rsidP="001A67ED">
            <w:pPr>
              <w:pStyle w:val="NormalWeb"/>
              <w:numPr>
                <w:ilvl w:val="1"/>
                <w:numId w:val="2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1 orange </w:t>
            </w:r>
            <w:r w:rsidRPr="00E65294">
              <w:rPr>
                <w:rFonts w:ascii="Comic Sans MS" w:hAnsi="Comic Sans MS"/>
                <w:sz w:val="20"/>
                <w:szCs w:val="20"/>
              </w:rPr>
              <w:t>–</w:t>
            </w: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 Test Folder </w:t>
            </w:r>
          </w:p>
          <w:p w14:paraId="11B230A6" w14:textId="77777777" w:rsidR="00D84B01" w:rsidRPr="00E65294" w:rsidRDefault="00D84B01" w:rsidP="001A67ED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1 </w:t>
            </w:r>
            <w:r w:rsidRPr="00E65294">
              <w:rPr>
                <w:rFonts w:ascii="Comic Sans MS" w:hAnsi="Comic Sans MS" w:cs="Calibri"/>
                <w:b/>
                <w:bCs/>
                <w:sz w:val="20"/>
                <w:szCs w:val="20"/>
                <w:u w:val="single"/>
              </w:rPr>
              <w:t>WIDE RULED</w:t>
            </w:r>
            <w:r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 SINGLE SUBJECT SPIRAL NOTEBOOK </w:t>
            </w: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labeled Interactive Notebook </w:t>
            </w:r>
          </w:p>
          <w:p w14:paraId="7C0107D3" w14:textId="77777777" w:rsidR="00E27995" w:rsidRPr="00E65294" w:rsidRDefault="00D84B01" w:rsidP="001A67ED">
            <w:pPr>
              <w:pStyle w:val="NormalWeb"/>
              <w:numPr>
                <w:ilvl w:val="0"/>
                <w:numId w:val="2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1 </w:t>
            </w:r>
            <w:r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COLORING BOOK </w:t>
            </w: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for “rainy day recess” </w:t>
            </w:r>
          </w:p>
        </w:tc>
      </w:tr>
      <w:tr w:rsidR="002A4F6C" w:rsidRPr="00E65294" w14:paraId="70136F93" w14:textId="77777777" w:rsidTr="00E65294">
        <w:tc>
          <w:tcPr>
            <w:tcW w:w="3595" w:type="dxa"/>
          </w:tcPr>
          <w:p w14:paraId="6F7D8300" w14:textId="77777777" w:rsidR="002A4F6C" w:rsidRPr="00E65294" w:rsidRDefault="002A4F6C" w:rsidP="00C354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489B4B0E" w14:textId="77777777" w:rsidR="00C354D1" w:rsidRPr="00E65294" w:rsidRDefault="00C354D1" w:rsidP="0094381F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  <w:p w14:paraId="089B31DB" w14:textId="1B54DB47" w:rsidR="00E65294" w:rsidRPr="00E65294" w:rsidRDefault="00601009" w:rsidP="00E65294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E65294">
              <w:rPr>
                <w:rFonts w:ascii="Comic Sans MS" w:hAnsi="Comic Sans MS"/>
                <w:b/>
                <w:sz w:val="20"/>
                <w:szCs w:val="20"/>
              </w:rPr>
              <w:t>Day #3</w:t>
            </w:r>
            <w:r w:rsidR="00C354D1" w:rsidRPr="00E65294">
              <w:rPr>
                <w:rFonts w:ascii="Comic Sans MS" w:hAnsi="Comic Sans MS"/>
                <w:b/>
                <w:sz w:val="20"/>
                <w:szCs w:val="20"/>
              </w:rPr>
              <w:t xml:space="preserve"> </w:t>
            </w:r>
          </w:p>
          <w:p w14:paraId="44D442E6" w14:textId="7B9C48F9" w:rsidR="00601009" w:rsidRPr="00E65294" w:rsidRDefault="00601009" w:rsidP="00C354D1">
            <w:pPr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7290" w:type="dxa"/>
          </w:tcPr>
          <w:p w14:paraId="1E174F11" w14:textId="77777777" w:rsidR="00C354D1" w:rsidRPr="00E65294" w:rsidRDefault="00C354D1" w:rsidP="00C354D1">
            <w:pPr>
              <w:pStyle w:val="NormalWeb"/>
              <w:numPr>
                <w:ilvl w:val="0"/>
                <w:numId w:val="9"/>
              </w:num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E65294">
              <w:rPr>
                <w:rFonts w:ascii="Comic Sans MS" w:hAnsi="Comic Sans MS" w:cs="Calibri"/>
                <w:sz w:val="20"/>
                <w:szCs w:val="20"/>
              </w:rPr>
              <w:t xml:space="preserve">1 pair of </w:t>
            </w:r>
            <w:r w:rsidRPr="00E65294">
              <w:rPr>
                <w:rFonts w:ascii="Comic Sans MS" w:hAnsi="Comic Sans MS" w:cs="Calibri"/>
                <w:b/>
                <w:bCs/>
                <w:sz w:val="20"/>
                <w:szCs w:val="20"/>
              </w:rPr>
              <w:t xml:space="preserve">HEADPHONES (NOT EAR BUDS) </w:t>
            </w:r>
            <w:r w:rsidRPr="00E65294">
              <w:rPr>
                <w:rFonts w:ascii="Comic Sans MS" w:hAnsi="Comic Sans MS" w:cs="Calibri"/>
                <w:sz w:val="20"/>
                <w:szCs w:val="20"/>
              </w:rPr>
              <w:t>for computer use</w:t>
            </w:r>
            <w:r w:rsidR="002C21CC" w:rsidRPr="00E65294">
              <w:rPr>
                <w:rFonts w:ascii="Comic Sans MS" w:hAnsi="Comic Sans MS" w:cs="Calibri"/>
                <w:sz w:val="20"/>
                <w:szCs w:val="20"/>
              </w:rPr>
              <w:t xml:space="preserve">. </w:t>
            </w:r>
            <w:r w:rsidR="002C21CC" w:rsidRPr="00E65294">
              <w:rPr>
                <w:rFonts w:ascii="Comic Sans MS" w:hAnsi="Comic Sans MS" w:cs="Calibri"/>
                <w:b/>
                <w:sz w:val="20"/>
                <w:szCs w:val="20"/>
              </w:rPr>
              <w:t>Please put these</w:t>
            </w:r>
            <w:r w:rsidRPr="00E65294">
              <w:rPr>
                <w:rFonts w:ascii="Comic Sans MS" w:hAnsi="Comic Sans MS" w:cs="Calibri"/>
                <w:b/>
                <w:sz w:val="20"/>
                <w:szCs w:val="20"/>
              </w:rPr>
              <w:t xml:space="preserve"> </w:t>
            </w:r>
            <w:r w:rsidRPr="00E65294">
              <w:rPr>
                <w:rFonts w:ascii="Comic Sans MS" w:hAnsi="Comic Sans MS"/>
                <w:b/>
                <w:sz w:val="20"/>
                <w:szCs w:val="20"/>
              </w:rPr>
              <w:t xml:space="preserve">in a </w:t>
            </w:r>
            <w:r w:rsidR="002C21CC" w:rsidRPr="00E65294">
              <w:rPr>
                <w:rFonts w:ascii="Comic Sans MS" w:hAnsi="Comic Sans MS"/>
                <w:b/>
                <w:sz w:val="20"/>
                <w:szCs w:val="20"/>
              </w:rPr>
              <w:t>1-</w:t>
            </w:r>
            <w:r w:rsidRPr="00E65294">
              <w:rPr>
                <w:rFonts w:ascii="Comic Sans MS" w:hAnsi="Comic Sans MS"/>
                <w:b/>
                <w:sz w:val="20"/>
                <w:szCs w:val="20"/>
              </w:rPr>
              <w:t>gallon Ziploc bag with your child’s name.</w:t>
            </w:r>
          </w:p>
          <w:p w14:paraId="7F410D06" w14:textId="77777777" w:rsidR="00C354D1" w:rsidRPr="00E65294" w:rsidRDefault="00C354D1" w:rsidP="00C354D1">
            <w:pPr>
              <w:pStyle w:val="NormalWeb"/>
              <w:numPr>
                <w:ilvl w:val="0"/>
                <w:numId w:val="9"/>
              </w:numPr>
              <w:jc w:val="both"/>
              <w:rPr>
                <w:rFonts w:ascii="Comic Sans MS" w:hAnsi="Comic Sans MS"/>
                <w:b/>
                <w:sz w:val="20"/>
                <w:szCs w:val="20"/>
              </w:rPr>
            </w:pPr>
            <w:r w:rsidRPr="00E65294">
              <w:rPr>
                <w:rFonts w:ascii="Comic Sans MS" w:hAnsi="Comic Sans MS"/>
                <w:sz w:val="20"/>
                <w:szCs w:val="20"/>
              </w:rPr>
              <w:t>1 box of facial tissues</w:t>
            </w:r>
          </w:p>
          <w:p w14:paraId="7D9D94D0" w14:textId="77777777" w:rsidR="00C354D1" w:rsidRPr="00E65294" w:rsidRDefault="00C354D1" w:rsidP="00C354D1">
            <w:pPr>
              <w:pStyle w:val="NormalWeb"/>
              <w:numPr>
                <w:ilvl w:val="0"/>
                <w:numId w:val="9"/>
              </w:numPr>
              <w:jc w:val="both"/>
              <w:rPr>
                <w:rFonts w:ascii="Comic Sans MS" w:hAnsi="Comic Sans MS"/>
                <w:sz w:val="20"/>
                <w:szCs w:val="20"/>
              </w:rPr>
            </w:pPr>
            <w:r w:rsidRPr="00E65294">
              <w:rPr>
                <w:rFonts w:ascii="Comic Sans MS" w:hAnsi="Comic Sans MS"/>
                <w:sz w:val="20"/>
                <w:szCs w:val="20"/>
              </w:rPr>
              <w:t>1 container of Clorox wipes</w:t>
            </w:r>
          </w:p>
          <w:p w14:paraId="6C9D780D" w14:textId="1E0EBA89" w:rsidR="002A4F6C" w:rsidRPr="00E65294" w:rsidRDefault="002A4F6C" w:rsidP="00E65294">
            <w:pPr>
              <w:pStyle w:val="NormalWeb"/>
              <w:jc w:val="both"/>
              <w:rPr>
                <w:rFonts w:ascii="Comic Sans MS" w:hAnsi="Comic Sans MS"/>
                <w:sz w:val="20"/>
                <w:szCs w:val="20"/>
              </w:rPr>
            </w:pPr>
          </w:p>
        </w:tc>
      </w:tr>
    </w:tbl>
    <w:p w14:paraId="4CD6DDE2" w14:textId="77777777" w:rsidR="00E65294" w:rsidRDefault="00E65294" w:rsidP="00C354D1">
      <w:pPr>
        <w:rPr>
          <w:rFonts w:ascii="Comic Sans MS" w:hAnsi="Comic Sans MS"/>
          <w:sz w:val="20"/>
          <w:szCs w:val="20"/>
        </w:rPr>
      </w:pPr>
    </w:p>
    <w:p w14:paraId="34AC4720" w14:textId="4D30C70C" w:rsidR="002A4F6C" w:rsidRPr="00E65294" w:rsidRDefault="00E65294" w:rsidP="00C354D1">
      <w:pPr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b/>
          <w:sz w:val="20"/>
          <w:szCs w:val="20"/>
        </w:rPr>
        <w:t>NOTE:</w:t>
      </w:r>
      <w:r w:rsidRPr="00E65294">
        <w:rPr>
          <w:rFonts w:ascii="Comic Sans MS" w:hAnsi="Comic Sans MS"/>
          <w:b/>
          <w:sz w:val="20"/>
          <w:szCs w:val="20"/>
        </w:rPr>
        <w:t xml:space="preserve"> </w:t>
      </w:r>
      <w:r>
        <w:rPr>
          <w:rFonts w:ascii="Comic Sans MS" w:hAnsi="Comic Sans MS"/>
          <w:b/>
          <w:sz w:val="20"/>
          <w:szCs w:val="20"/>
        </w:rPr>
        <w:t>I</w:t>
      </w:r>
      <w:r w:rsidRPr="00E65294">
        <w:rPr>
          <w:rFonts w:ascii="Comic Sans MS" w:hAnsi="Comic Sans MS"/>
          <w:b/>
          <w:sz w:val="20"/>
          <w:szCs w:val="20"/>
        </w:rPr>
        <w:t>n addition to the</w:t>
      </w:r>
      <w:bookmarkStart w:id="0" w:name="_GoBack"/>
      <w:bookmarkEnd w:id="0"/>
      <w:r w:rsidRPr="00E65294">
        <w:rPr>
          <w:rFonts w:ascii="Comic Sans MS" w:hAnsi="Comic Sans MS"/>
          <w:b/>
          <w:sz w:val="20"/>
          <w:szCs w:val="20"/>
        </w:rPr>
        <w:t xml:space="preserve"> supplies</w:t>
      </w:r>
      <w:r>
        <w:rPr>
          <w:rFonts w:ascii="Comic Sans MS" w:hAnsi="Comic Sans MS"/>
          <w:b/>
          <w:sz w:val="20"/>
          <w:szCs w:val="20"/>
        </w:rPr>
        <w:t xml:space="preserve"> listed above for the classroom</w:t>
      </w:r>
      <w:r w:rsidRPr="00E65294">
        <w:rPr>
          <w:rFonts w:ascii="Comic Sans MS" w:hAnsi="Comic Sans MS"/>
          <w:b/>
          <w:sz w:val="20"/>
          <w:szCs w:val="20"/>
        </w:rPr>
        <w:t xml:space="preserve">, your child will need the following supplies to be kept at home to complete independent assignments and homework: pencils, crayons, glue sticks, and a pair of scissors. </w:t>
      </w:r>
    </w:p>
    <w:sectPr w:rsidR="002A4F6C" w:rsidRPr="00E65294" w:rsidSect="00E6529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A023A"/>
    <w:multiLevelType w:val="multilevel"/>
    <w:tmpl w:val="24E6E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0D5C4F"/>
    <w:multiLevelType w:val="multilevel"/>
    <w:tmpl w:val="361E6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A1E5467"/>
    <w:multiLevelType w:val="hybridMultilevel"/>
    <w:tmpl w:val="568C92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3D24AC"/>
    <w:multiLevelType w:val="multilevel"/>
    <w:tmpl w:val="44280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9563015"/>
    <w:multiLevelType w:val="multilevel"/>
    <w:tmpl w:val="F0D6002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8125647"/>
    <w:multiLevelType w:val="hybridMultilevel"/>
    <w:tmpl w:val="48CC224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4982ED1"/>
    <w:multiLevelType w:val="hybridMultilevel"/>
    <w:tmpl w:val="A0BE0BC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62C1E07"/>
    <w:multiLevelType w:val="hybridMultilevel"/>
    <w:tmpl w:val="69CC49AE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949345E"/>
    <w:multiLevelType w:val="multilevel"/>
    <w:tmpl w:val="F0D6002C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F6C"/>
    <w:rsid w:val="000267F7"/>
    <w:rsid w:val="00193C87"/>
    <w:rsid w:val="001A62F4"/>
    <w:rsid w:val="001A67ED"/>
    <w:rsid w:val="001B01D2"/>
    <w:rsid w:val="00273432"/>
    <w:rsid w:val="0029308A"/>
    <w:rsid w:val="002A4F6C"/>
    <w:rsid w:val="002A6546"/>
    <w:rsid w:val="002C21CC"/>
    <w:rsid w:val="00346835"/>
    <w:rsid w:val="004416E6"/>
    <w:rsid w:val="00601009"/>
    <w:rsid w:val="007C0FAE"/>
    <w:rsid w:val="0094381F"/>
    <w:rsid w:val="009454E3"/>
    <w:rsid w:val="00A20FE1"/>
    <w:rsid w:val="00A47951"/>
    <w:rsid w:val="00A819E6"/>
    <w:rsid w:val="00A9761A"/>
    <w:rsid w:val="00B75190"/>
    <w:rsid w:val="00C354D1"/>
    <w:rsid w:val="00D84B01"/>
    <w:rsid w:val="00E27995"/>
    <w:rsid w:val="00E65294"/>
    <w:rsid w:val="00F2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13073E0"/>
  <w15:docId w15:val="{01A716E6-F9FE-4F27-94F7-92B428FD0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A4F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1A62F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E279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815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215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42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4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6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3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439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8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57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1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173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3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1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992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50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14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5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52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5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ROWLAND, DAYLE</cp:lastModifiedBy>
  <cp:revision>2</cp:revision>
  <dcterms:created xsi:type="dcterms:W3CDTF">2022-06-22T13:13:00Z</dcterms:created>
  <dcterms:modified xsi:type="dcterms:W3CDTF">2022-06-22T13:13:00Z</dcterms:modified>
</cp:coreProperties>
</file>